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babf3d567b10920dd905788fa9ac9434761e7"/>
    <w:p>
      <w:pPr>
        <w:pStyle w:val="Heading3"/>
      </w:pPr>
      <w:r>
        <w:t xml:space="preserve">В Музее Героев Советского Союза и России посетить выставку «Портрет с фронта» можно до 12 мая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rPr>
          <w:bCs/>
          <w:b/>
        </w:rPr>
        <w:t xml:space="preserve">Выставку к 76-й годовщине Победы в Великой Отечественной войне “Портрет с фронта” можно посмотреть в Музее Героев Советского Союза и России до 12 мая.</w:t>
      </w:r>
      <w:r>
        <w:br/>
      </w:r>
      <w:r>
        <w:br/>
      </w:r>
      <w:r>
        <w:t xml:space="preserve">Живописцы преимущественно из Студии военных художников имени Грекова рисовали бойцов, которых видели в первый и последний раз. Благодаря рисункам и краткими записями на полях, оборотах листов сегодня можно опознать тех, кто на них запечатлен, проследить их боевой путь и вспомнить заслуги. Среди изображенных воинов – генералы и рядовые солдаты, Герои Советского Союза и кавалеры ордена Красной Звезды.</w:t>
      </w:r>
      <w:r>
        <w:br/>
      </w:r>
      <w:r>
        <w:br/>
      </w:r>
      <w:r>
        <w:t xml:space="preserve">В отдельных случаях удалось разыскать родственников изображенных защитников Родины. Мемориальные предметы из семейных собраний дополняют экспозицию и представлены вместе с портретами. Среди них — фронтовой корреспондент Владимир Григорьевич Шмерлинг. Он прошел всю войну в составе редакции армейской газеты. Сын ветерана Григорий Владимирович передал на выставку его офицерскую полевую сумку и публикации военного времени.</w:t>
      </w:r>
      <w:r>
        <w:br/>
      </w:r>
      <w:r>
        <w:br/>
      </w:r>
      <w:r>
        <w:t xml:space="preserve">«Рассказывая о войне, отец никогда не упоминал о том, что и его самого кто-то рисовал! На рисунке он выглядит, пожалуй, постарше, чем на фотографиях», — отметил Григорий Владимирович.</w:t>
      </w:r>
      <w:r>
        <w:br/>
      </w:r>
      <w:r>
        <w:br/>
      </w:r>
      <w:r>
        <w:t xml:space="preserve">На выставке представлены фронтовые рисунки военных художников Владимира Богаткина, Леонида Голованова, Анатолия Горпенко, Николая Жукова, Петра Кривоногова, Петра Корецкого, Ильи Лукомского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http://akademichesky.mos.ru/presscenter/news/detail/9903699.html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9903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9903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2025-04-23T20:28:49Z</dcterms:created>
  <dcterms:modified xsi:type="dcterms:W3CDTF">2025-04-23T20:28:49Z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