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fadc42d90f69020f493cd25a56a298753cdab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октябрь - декабрь 2020 года</w:t>
      </w:r>
    </w:p>
    <w:p>
      <w:pPr>
        <w:pStyle w:val="FirstParagraph"/>
      </w:pPr>
      <w:r>
        <w:t xml:space="preserve">30.09.2020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Декабрь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Направление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3) Подготовка и выдача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4)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5)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6) Предоставление сведений, содержащихся в ИАИС ОГД города Москвы.</w:t>
            </w:r>
          </w:p>
        </w:tc>
        <w:tc>
          <w:tcPr/>
          <w:p>
            <w:pPr>
              <w:jc w:val="left"/>
            </w:pPr>
            <w:r>
              <w:t xml:space="preserve">19.10.2020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09.11.2020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07.12.2020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Онлайн семинар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С.А. Фурсов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r>
              <w:t xml:space="preserve">FursovSA1@mos.ru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8) Предоставление информации из</w:t>
            </w:r>
          </w:p>
          <w:p>
            <w:pPr>
              <w:jc w:val="left"/>
            </w:pPr>
            <w:r>
              <w:t xml:space="preserve">Сводного плана подземных коммуникаций</w:t>
            </w:r>
          </w:p>
          <w:p>
            <w:pPr>
              <w:jc w:val="left"/>
            </w:pPr>
            <w:r>
              <w:t xml:space="preserve">и сооружений в городе Москве.</w:t>
            </w:r>
          </w:p>
          <w:p>
            <w:pPr>
              <w:jc w:val="left"/>
            </w:pPr>
            <w:r>
              <w:t xml:space="preserve">9)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10) Запись на проведение контрольно-геодезической съемки.</w:t>
            </w:r>
          </w:p>
        </w:tc>
        <w:tc>
          <w:tcPr/>
          <w:p>
            <w:pPr>
              <w:jc w:val="left"/>
            </w:pPr>
            <w:r>
              <w:t xml:space="preserve">26.10.2020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23.11.2020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21.12.2020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  <w:p>
            <w:pPr>
              <w:jc w:val="left"/>
            </w:pPr>
            <w:r>
              <w:t xml:space="preserve"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      </w:r>
          </w:p>
        </w:tc>
        <w:tc>
          <w:tcPr/>
          <w:p>
            <w:pPr>
              <w:jc w:val="left"/>
            </w:pPr>
            <w:r>
              <w:t xml:space="preserve">13.10.2020</w:t>
            </w:r>
          </w:p>
          <w:p>
            <w:pPr>
              <w:jc w:val="left"/>
            </w:pPr>
            <w:r>
              <w:t xml:space="preserve">27.10.2020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10.11.2020</w:t>
            </w:r>
          </w:p>
          <w:p>
            <w:pPr>
              <w:jc w:val="left"/>
            </w:pPr>
            <w:r>
              <w:t xml:space="preserve">24.11.2020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08.12.2020</w:t>
            </w:r>
          </w:p>
          <w:p>
            <w:pPr>
              <w:jc w:val="left"/>
            </w:pPr>
            <w:r>
              <w:t xml:space="preserve">22.12.2020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t xml:space="preserve">А.Б. Пирогов</w:t>
            </w:r>
          </w:p>
          <w:p>
            <w:pPr>
              <w:jc w:val="left"/>
            </w:pPr>
            <w:r>
              <w:t xml:space="preserve">Д.А. Арбузов</w:t>
            </w:r>
          </w:p>
          <w:p>
            <w:pPr>
              <w:jc w:val="left"/>
            </w:pPr>
            <w:r>
              <w:t xml:space="preserve">С.Д. Вихлянцев</w:t>
            </w:r>
          </w:p>
          <w:p>
            <w:pPr>
              <w:jc w:val="left"/>
            </w:pPr>
            <w:r>
              <w:t xml:space="preserve">Д.А. Денисов</w:t>
            </w:r>
          </w:p>
          <w:p>
            <w:pPr>
              <w:jc w:val="left"/>
            </w:pPr>
            <w:r>
              <w:t xml:space="preserve">С.П. Бородкин</w:t>
            </w:r>
          </w:p>
          <w:p>
            <w:pPr>
              <w:jc w:val="left"/>
            </w:pPr>
            <w:r>
              <w:t xml:space="preserve">Заявки на участие направлять по эл. почте:</w:t>
            </w:r>
          </w:p>
          <w:p>
            <w:pPr>
              <w:jc w:val="left"/>
            </w:pPr>
            <w:r>
              <w:t xml:space="preserve">mgsn-gosuslugi@mos.ru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и прием уведомлений на проведение земляных работ, установку временных ограждений, размещение временных объектов в городе Москве.</w:t>
            </w:r>
          </w:p>
        </w:tc>
        <w:tc>
          <w:tcPr/>
          <w:p>
            <w:pPr>
              <w:jc w:val="left"/>
            </w:pPr>
            <w:r>
              <w:t xml:space="preserve">15.10.2020</w:t>
            </w:r>
          </w:p>
          <w:p>
            <w:pPr>
              <w:jc w:val="left"/>
            </w:pPr>
            <w:r>
              <w:t xml:space="preserve">29.10.2020</w:t>
            </w:r>
          </w:p>
        </w:tc>
        <w:tc>
          <w:tcPr/>
          <w:p>
            <w:pPr>
              <w:jc w:val="left"/>
            </w:pPr>
            <w:r>
              <w:t xml:space="preserve">12.11.2020</w:t>
            </w:r>
          </w:p>
          <w:p>
            <w:pPr>
              <w:jc w:val="left"/>
            </w:pPr>
            <w:r>
              <w:t xml:space="preserve">26.11.2020</w:t>
            </w:r>
          </w:p>
        </w:tc>
        <w:tc>
          <w:tcPr/>
          <w:p>
            <w:pPr>
              <w:jc w:val="left"/>
            </w:pPr>
            <w:r>
              <w:t xml:space="preserve">10.12.2020</w:t>
            </w:r>
          </w:p>
          <w:p>
            <w:pPr>
              <w:jc w:val="left"/>
            </w:pPr>
            <w:r>
              <w:t xml:space="preserve">24.12.2020</w:t>
            </w:r>
          </w:p>
        </w:tc>
        <w:tc>
          <w:tcPr/>
          <w:p>
            <w:pPr>
              <w:jc w:val="left"/>
            </w:pPr>
            <w:r>
              <w:t xml:space="preserve">Объединение административно-технических инспекций</w:t>
            </w:r>
          </w:p>
          <w:p>
            <w:pPr>
              <w:jc w:val="left"/>
            </w:pPr>
            <w:r>
              <w:t xml:space="preserve">ул. Таганская дом 30/2 стр. 3</w:t>
            </w:r>
          </w:p>
        </w:tc>
        <w:tc>
          <w:tcPr/>
          <w:p>
            <w:pPr>
              <w:jc w:val="left"/>
            </w:pPr>
            <w:r>
              <w:t xml:space="preserve">Запись по тел.:</w:t>
            </w:r>
          </w:p>
          <w:p>
            <w:pPr>
              <w:jc w:val="left"/>
            </w:pPr>
            <w:r>
              <w:t xml:space="preserve">С.Д. Лобанов</w:t>
            </w:r>
          </w:p>
          <w:p>
            <w:pPr>
              <w:jc w:val="left"/>
            </w:pPr>
            <w:r>
              <w:t xml:space="preserve">8 (917) 564-89-50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/>
          <w:p>
            <w:pPr>
              <w:jc w:val="left"/>
            </w:pPr>
            <w:r>
              <w:t xml:space="preserve">21.10.2020</w:t>
            </w:r>
          </w:p>
          <w:p>
            <w:pPr>
              <w:jc w:val="left"/>
            </w:pPr>
            <w:r>
              <w:t xml:space="preserve">с 10:00</w:t>
            </w:r>
          </w:p>
          <w:p>
            <w:pPr>
              <w:jc w:val="left"/>
            </w:pPr>
            <w:r>
              <w:t xml:space="preserve">до 12:00</w:t>
            </w:r>
          </w:p>
        </w:tc>
        <w:tc>
          <w:tcPr/>
          <w:p>
            <w:pPr>
              <w:jc w:val="left"/>
            </w:pPr>
            <w:r>
              <w:t xml:space="preserve">25.11.2020</w:t>
            </w:r>
          </w:p>
          <w:p>
            <w:pPr>
              <w:jc w:val="left"/>
            </w:pPr>
            <w:r>
              <w:t xml:space="preserve">с 10:00</w:t>
            </w:r>
          </w:p>
          <w:p>
            <w:pPr>
              <w:jc w:val="left"/>
            </w:pPr>
            <w:r>
              <w:t xml:space="preserve">до 12:00</w:t>
            </w:r>
          </w:p>
        </w:tc>
        <w:tc>
          <w:tcPr/>
          <w:p>
            <w:pPr>
              <w:jc w:val="left"/>
            </w:pPr>
            <w:r>
              <w:t xml:space="preserve">23.12.2020</w:t>
            </w:r>
          </w:p>
          <w:p>
            <w:pPr>
              <w:jc w:val="left"/>
            </w:pPr>
            <w:r>
              <w:t xml:space="preserve">с 10:00</w:t>
            </w:r>
          </w:p>
          <w:p>
            <w:pPr>
              <w:jc w:val="left"/>
            </w:pPr>
            <w:r>
              <w:t xml:space="preserve">до 12:00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t xml:space="preserve">Запись по тел.:</w:t>
            </w:r>
          </w:p>
          <w:p>
            <w:pPr>
              <w:jc w:val="left"/>
            </w:pPr>
            <w:r>
              <w:t xml:space="preserve">А.В. Аносов</w:t>
            </w:r>
          </w:p>
          <w:p>
            <w:pPr>
              <w:jc w:val="left"/>
            </w:pPr>
            <w:r>
              <w:t xml:space="preserve">8 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Выдача застройщику заключения о соответствии застройщика и проектной декларации требованиям, установленным частью 2 статьи 3, статьями 20 и 21 Федерального закона от 30 декабря 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(гос. услуга).</w:t>
            </w:r>
          </w:p>
          <w:p>
            <w:pPr>
              <w:jc w:val="left"/>
            </w:pPr>
            <w:r>
              <w:t xml:space="preserve">2) Подача ежеквартальной отчетности застройщика в электронном виде через портал государственных услуг (сервис).</w:t>
            </w:r>
          </w:p>
        </w:tc>
        <w:tc>
          <w:tcPr/>
          <w:p>
            <w:pPr>
              <w:jc w:val="left"/>
            </w:pPr>
            <w:r>
              <w:t xml:space="preserve">19.10.2020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20.10.2020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23.11.2020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24.11.2020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14.12.2020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15.12.2020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Москомстройинвест</w:t>
            </w:r>
            <w:r>
              <w:br/>
            </w:r>
            <w:r>
              <w:t xml:space="preserve">ул. Воздвиженка, д. 8/1, стр. 1,</w:t>
            </w:r>
            <w:r>
              <w:br/>
            </w:r>
            <w:r>
              <w:t xml:space="preserve">эт. 3, каб. 320</w:t>
            </w:r>
          </w:p>
          <w:p>
            <w:pPr>
              <w:jc w:val="left"/>
            </w:pPr>
            <w:r>
              <w:t xml:space="preserve">(или онлайн семинар)</w:t>
            </w:r>
          </w:p>
        </w:tc>
        <w:tc>
          <w:tcPr/>
          <w:p>
            <w:pPr>
              <w:jc w:val="left"/>
            </w:pPr>
            <w:r>
              <w:t xml:space="preserve">Р.Н. Галиханов</w:t>
            </w:r>
          </w:p>
          <w:p>
            <w:pPr>
              <w:jc w:val="left"/>
            </w:pPr>
            <w:r>
              <w:t xml:space="preserve">8 (495) 620-20-00,</w:t>
            </w:r>
          </w:p>
          <w:p>
            <w:pPr>
              <w:jc w:val="left"/>
            </w:pPr>
            <w:r>
              <w:t xml:space="preserve">доб. 59-912.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t xml:space="preserve">Invest-control@mos.ru</w:t>
            </w:r>
          </w:p>
          <w:p>
            <w:pPr>
              <w:jc w:val="left"/>
            </w:pPr>
            <w:r>
              <w:t xml:space="preserve">с темой письма: «Заявка на участие в семинаре-ЗОС»</w:t>
            </w:r>
          </w:p>
          <w:p>
            <w:pPr>
              <w:jc w:val="left"/>
            </w:pPr>
            <w:r>
              <w:t xml:space="preserve">Н.Г. Гонтаренко</w:t>
            </w:r>
          </w:p>
          <w:p>
            <w:pPr>
              <w:jc w:val="left"/>
            </w:pPr>
            <w:r>
              <w:t xml:space="preserve">8 (495) 620-20-00</w:t>
            </w:r>
            <w:r>
              <w:br/>
            </w:r>
            <w:r>
              <w:t xml:space="preserve">доб. 69-678.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t xml:space="preserve">Invest-control@mos.ru</w:t>
            </w:r>
          </w:p>
          <w:p>
            <w:pPr>
              <w:jc w:val="left"/>
            </w:pPr>
            <w:r>
              <w:t xml:space="preserve">с темой письма: «Заявка на участие в семинаре-Отчетность»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Получение услуг ресурсоснабжающих организаций по подключению к сетям инженерно-технического обеспечения в электронном виде</w:t>
            </w:r>
          </w:p>
        </w:tc>
        <w:tc>
          <w:tcPr/>
          <w:p>
            <w:pPr>
              <w:jc w:val="left"/>
            </w:pPr>
            <w:r>
              <w:t xml:space="preserve">29.10.2020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17.12.2020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t xml:space="preserve">PetrovAV10@str.mos.ru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Подача уведомления о планируемых строительстве или реконструкции объекта индивидуального жилищного строительства или садового дома</w:t>
            </w:r>
          </w:p>
        </w:tc>
        <w:tc>
          <w:tcPr/>
          <w:p>
            <w:pPr>
              <w:jc w:val="left"/>
            </w:pPr>
            <w:r>
              <w:t xml:space="preserve">08.10.2020</w:t>
            </w:r>
          </w:p>
          <w:p>
            <w:pPr>
              <w:jc w:val="left"/>
            </w:pPr>
            <w:r>
              <w:t xml:space="preserve">22.10.2020</w:t>
            </w:r>
          </w:p>
          <w:p>
            <w:pPr>
              <w:jc w:val="left"/>
            </w:pPr>
            <w:r>
              <w:t xml:space="preserve">в 19:00</w:t>
            </w:r>
          </w:p>
        </w:tc>
        <w:tc>
          <w:tcPr/>
          <w:p>
            <w:pPr>
              <w:jc w:val="left"/>
            </w:pPr>
            <w:r>
              <w:t xml:space="preserve">05.11.2020</w:t>
            </w:r>
          </w:p>
          <w:p>
            <w:pPr>
              <w:jc w:val="left"/>
            </w:pPr>
            <w:r>
              <w:t xml:space="preserve">26.11.2020</w:t>
            </w:r>
          </w:p>
          <w:p>
            <w:pPr>
              <w:jc w:val="left"/>
            </w:pPr>
            <w:r>
              <w:t xml:space="preserve">в 19:00</w:t>
            </w:r>
          </w:p>
        </w:tc>
        <w:tc>
          <w:tcPr/>
          <w:p>
            <w:pPr>
              <w:jc w:val="left"/>
            </w:pPr>
            <w:r>
              <w:t xml:space="preserve">10.12.2020</w:t>
            </w:r>
          </w:p>
          <w:p>
            <w:pPr>
              <w:jc w:val="left"/>
            </w:pPr>
            <w:r>
              <w:t xml:space="preserve">24.12.2020</w:t>
            </w:r>
          </w:p>
          <w:p>
            <w:pPr>
              <w:jc w:val="left"/>
            </w:pPr>
            <w:r>
              <w:t xml:space="preserve">в 19:00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t xml:space="preserve">help@str.mos.ru</w:t>
            </w:r>
          </w:p>
          <w:p>
            <w:pPr>
              <w:jc w:val="left"/>
            </w:pPr>
            <w:r>
              <w:t xml:space="preserve">с темой письма: «Заявка на участие в семинаре»</w:t>
            </w:r>
          </w:p>
          <w:p>
            <w:pPr>
              <w:jc w:val="left"/>
            </w:pPr>
            <w:r>
              <w:t xml:space="preserve">или записываться по тел.:</w:t>
            </w:r>
          </w:p>
          <w:p>
            <w:pPr>
              <w:jc w:val="left"/>
            </w:pPr>
            <w:r>
              <w:t xml:space="preserve">8 (499) 401-01-01</w:t>
            </w:r>
          </w:p>
        </w:tc>
      </w:tr>
    </w:tbl>
    <w:p>
      <w:pPr>
        <w:pStyle w:val="BodyText"/>
      </w:pPr>
      <w:r>
        <w:rPr>
          <w:u w:val="single"/>
          <w:iCs/>
          <w:i/>
        </w:rPr>
        <w:t xml:space="preserve">Для получения консультации по справочным вопросам в сфере строительства Вы можете обратиться в Единый контактный центр Комплекса градостроительной политики и строительства города Москвы.</w:t>
      </w:r>
    </w:p>
    <w:p>
      <w:pPr>
        <w:pStyle w:val="BodyText"/>
      </w:pPr>
      <w:r>
        <w:rPr>
          <w:iCs/>
          <w:i/>
        </w:rPr>
        <w:t xml:space="preserve">Тел.: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8 (499) 401-01-01</w:t>
      </w:r>
    </w:p>
    <w:p>
      <w:pPr>
        <w:pStyle w:val="BodyText"/>
      </w:pPr>
      <w:r>
        <w:rPr>
          <w:iCs/>
          <w:i/>
        </w:rPr>
        <w:t xml:space="preserve">Адрес электронной почты: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help@str.mos.ru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Время работы: понедельник-пятница - с 9:00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http://akademichesky.mos.ru/ads/detail/9286197.html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ads/detail/9286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ads/detail/9286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2025-04-10T03:10:57Z</dcterms:created>
  <dcterms:modified xsi:type="dcterms:W3CDTF">2025-04-10T03:10:57Z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